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01A" w:rsidRDefault="00BA701A" w:rsidP="00D21A8F">
      <w:pPr>
        <w:ind w:left="4264" w:hanging="17"/>
        <w:jc w:val="right"/>
        <w:rPr>
          <w:rFonts w:ascii="Times New Roman" w:hAnsi="Times New Roman"/>
          <w:sz w:val="24"/>
          <w:szCs w:val="24"/>
        </w:rPr>
      </w:pPr>
      <w:r w:rsidRPr="00031244">
        <w:rPr>
          <w:rFonts w:ascii="Times New Roman" w:hAnsi="Times New Roman"/>
          <w:sz w:val="24"/>
          <w:szCs w:val="24"/>
        </w:rPr>
        <w:t>ПРИЛОЖЕНИЕ 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1244">
        <w:rPr>
          <w:rFonts w:ascii="Times New Roman" w:hAnsi="Times New Roman"/>
          <w:sz w:val="24"/>
          <w:szCs w:val="24"/>
        </w:rPr>
        <w:t xml:space="preserve">4                                                                                                                                                                                      </w:t>
      </w:r>
    </w:p>
    <w:p w:rsidR="00BA701A" w:rsidRDefault="00BA701A" w:rsidP="00D21A8F">
      <w:pPr>
        <w:ind w:left="4264" w:hanging="17"/>
        <w:jc w:val="right"/>
        <w:rPr>
          <w:rFonts w:ascii="Times New Roman" w:hAnsi="Times New Roman"/>
          <w:sz w:val="24"/>
          <w:szCs w:val="24"/>
        </w:rPr>
      </w:pPr>
    </w:p>
    <w:p w:rsidR="00BA701A" w:rsidRPr="00031244" w:rsidRDefault="00BA701A" w:rsidP="00D21A8F">
      <w:pPr>
        <w:ind w:left="4264" w:hanging="17"/>
        <w:jc w:val="right"/>
        <w:rPr>
          <w:rFonts w:ascii="Times New Roman" w:hAnsi="Times New Roman"/>
          <w:sz w:val="24"/>
          <w:szCs w:val="24"/>
        </w:rPr>
      </w:pPr>
      <w:r w:rsidRPr="00031244">
        <w:rPr>
          <w:rFonts w:ascii="Times New Roman" w:hAnsi="Times New Roman"/>
          <w:sz w:val="24"/>
          <w:szCs w:val="24"/>
        </w:rPr>
        <w:t>к Договору №</w:t>
      </w:r>
      <w:r>
        <w:rPr>
          <w:rFonts w:ascii="Times New Roman" w:hAnsi="Times New Roman"/>
          <w:sz w:val="24"/>
          <w:szCs w:val="24"/>
        </w:rPr>
        <w:t>______________________</w:t>
      </w:r>
      <w:r w:rsidRPr="00031244">
        <w:rPr>
          <w:rFonts w:ascii="Times New Roman" w:hAnsi="Times New Roman"/>
          <w:sz w:val="24"/>
          <w:szCs w:val="24"/>
        </w:rPr>
        <w:t xml:space="preserve"> </w:t>
      </w:r>
    </w:p>
    <w:p w:rsidR="00BA701A" w:rsidRPr="00031244" w:rsidRDefault="00BA701A" w:rsidP="00D21A8F">
      <w:pPr>
        <w:ind w:left="4264" w:hanging="17"/>
        <w:jc w:val="right"/>
        <w:rPr>
          <w:rFonts w:ascii="Times New Roman" w:hAnsi="Times New Roman"/>
          <w:sz w:val="24"/>
          <w:szCs w:val="24"/>
        </w:rPr>
      </w:pPr>
      <w:r w:rsidRPr="00031244">
        <w:rPr>
          <w:rFonts w:ascii="Times New Roman" w:hAnsi="Times New Roman"/>
          <w:sz w:val="24"/>
          <w:szCs w:val="24"/>
        </w:rPr>
        <w:t>от «____» ____________</w:t>
      </w:r>
      <w:r>
        <w:rPr>
          <w:rFonts w:ascii="Times New Roman" w:hAnsi="Times New Roman"/>
          <w:sz w:val="24"/>
          <w:szCs w:val="24"/>
        </w:rPr>
        <w:t xml:space="preserve">____ </w:t>
      </w:r>
      <w:smartTag w:uri="urn:schemas-microsoft-com:office:smarttags" w:element="metricconverter">
        <w:smartTagPr>
          <w:attr w:name="ProductID" w:val="2014 г"/>
        </w:smartTagPr>
        <w:r w:rsidRPr="00031244">
          <w:rPr>
            <w:rFonts w:ascii="Times New Roman" w:hAnsi="Times New Roman"/>
            <w:sz w:val="24"/>
            <w:szCs w:val="24"/>
          </w:rPr>
          <w:t>2014 г</w:t>
        </w:r>
      </w:smartTag>
      <w:r w:rsidRPr="00031244">
        <w:rPr>
          <w:rFonts w:ascii="Times New Roman" w:hAnsi="Times New Roman"/>
          <w:sz w:val="24"/>
          <w:szCs w:val="24"/>
        </w:rPr>
        <w:t>.</w:t>
      </w:r>
    </w:p>
    <w:p w:rsidR="00BA701A" w:rsidRDefault="00BA701A" w:rsidP="00D41F2E">
      <w:pPr>
        <w:spacing w:before="240" w:after="240"/>
        <w:ind w:firstLine="0"/>
        <w:jc w:val="center"/>
        <w:outlineLvl w:val="0"/>
        <w:rPr>
          <w:b/>
        </w:rPr>
      </w:pPr>
    </w:p>
    <w:p w:rsidR="00BA701A" w:rsidRDefault="00BA701A" w:rsidP="00D41F2E">
      <w:pPr>
        <w:spacing w:before="240" w:after="240"/>
        <w:ind w:firstLine="0"/>
        <w:jc w:val="center"/>
        <w:outlineLvl w:val="0"/>
      </w:pPr>
      <w:r>
        <w:rPr>
          <w:b/>
        </w:rPr>
        <w:t xml:space="preserve">ПЕРЕЧЕНЬ ПАКЕТОВ, ГРАФИК ПЕРЕДАЧИ И ЦЕНА РАЗРАБОТКИ                                                                         </w:t>
      </w:r>
      <w:r w:rsidRPr="00D41F2E">
        <w:rPr>
          <w:b/>
          <w:sz w:val="24"/>
          <w:szCs w:val="24"/>
        </w:rPr>
        <w:t xml:space="preserve">пакетов Проектной и Рабочей документации на пионерную и строительно-монтажную базы для сооружения </w:t>
      </w:r>
      <w:r>
        <w:rPr>
          <w:b/>
          <w:sz w:val="24"/>
          <w:szCs w:val="24"/>
        </w:rPr>
        <w:t>АЭС Руппур</w:t>
      </w:r>
      <w:r>
        <w:t xml:space="preserve"> </w:t>
      </w:r>
    </w:p>
    <w:p w:rsidR="00BA701A" w:rsidRDefault="00BA701A" w:rsidP="00D41F2E">
      <w:pPr>
        <w:spacing w:before="240" w:after="240"/>
        <w:ind w:firstLine="0"/>
        <w:jc w:val="left"/>
        <w:outlineLvl w:val="0"/>
      </w:pPr>
    </w:p>
    <w:p w:rsidR="00BA701A" w:rsidRPr="005149FB" w:rsidRDefault="00BA701A" w:rsidP="00D41F2E">
      <w:pPr>
        <w:spacing w:before="240" w:after="240"/>
        <w:ind w:firstLine="0"/>
        <w:jc w:val="left"/>
        <w:outlineLvl w:val="0"/>
      </w:pPr>
      <w:r>
        <w:t>Таблица</w:t>
      </w:r>
    </w:p>
    <w:tbl>
      <w:tblPr>
        <w:tblW w:w="101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1127"/>
        <w:gridCol w:w="764"/>
        <w:gridCol w:w="5146"/>
        <w:gridCol w:w="1540"/>
        <w:gridCol w:w="1579"/>
      </w:tblGrid>
      <w:tr w:rsidR="00BA701A" w:rsidRPr="002D1D76" w:rsidTr="00C40B0F">
        <w:tc>
          <w:tcPr>
            <w:tcW w:w="1127" w:type="dxa"/>
            <w:vAlign w:val="center"/>
          </w:tcPr>
          <w:p w:rsidR="00BA701A" w:rsidRPr="002D1D76" w:rsidRDefault="00BA701A" w:rsidP="00852CEA">
            <w:pPr>
              <w:ind w:firstLine="0"/>
              <w:jc w:val="left"/>
              <w:outlineLvl w:val="0"/>
              <w:rPr>
                <w:lang w:eastAsia="ru-RU"/>
              </w:rPr>
            </w:pPr>
            <w:r w:rsidRPr="002D1D76">
              <w:rPr>
                <w:lang w:eastAsia="ru-RU"/>
              </w:rPr>
              <w:t>№</w:t>
            </w:r>
          </w:p>
          <w:p w:rsidR="00BA701A" w:rsidRPr="002D1D76" w:rsidRDefault="00BA701A" w:rsidP="00852CEA">
            <w:pPr>
              <w:ind w:right="-108" w:firstLine="0"/>
              <w:jc w:val="left"/>
              <w:outlineLvl w:val="0"/>
              <w:rPr>
                <w:lang w:eastAsia="ru-RU"/>
              </w:rPr>
            </w:pPr>
            <w:r w:rsidRPr="002D1D76">
              <w:rPr>
                <w:lang w:eastAsia="ru-RU"/>
              </w:rPr>
              <w:t>Ключевого события</w:t>
            </w:r>
          </w:p>
        </w:tc>
        <w:tc>
          <w:tcPr>
            <w:tcW w:w="764" w:type="dxa"/>
            <w:vAlign w:val="center"/>
          </w:tcPr>
          <w:p w:rsidR="00BA701A" w:rsidRPr="002D1D76" w:rsidRDefault="00BA701A" w:rsidP="0010557B">
            <w:pPr>
              <w:ind w:left="-71" w:right="-108" w:firstLine="9"/>
              <w:jc w:val="center"/>
              <w:outlineLvl w:val="0"/>
              <w:rPr>
                <w:lang w:eastAsia="ru-RU"/>
              </w:rPr>
            </w:pPr>
            <w:r w:rsidRPr="002D1D76">
              <w:rPr>
                <w:lang w:eastAsia="ru-RU"/>
              </w:rPr>
              <w:t>№                 Пакета</w:t>
            </w:r>
          </w:p>
        </w:tc>
        <w:tc>
          <w:tcPr>
            <w:tcW w:w="5146" w:type="dxa"/>
            <w:vAlign w:val="center"/>
          </w:tcPr>
          <w:p w:rsidR="00BA701A" w:rsidRPr="002D1D76" w:rsidRDefault="00BA701A" w:rsidP="00FF0D33">
            <w:pPr>
              <w:ind w:firstLine="0"/>
              <w:jc w:val="center"/>
              <w:outlineLvl w:val="0"/>
              <w:rPr>
                <w:b/>
                <w:lang w:eastAsia="ru-RU"/>
              </w:rPr>
            </w:pPr>
            <w:r w:rsidRPr="002D1D76">
              <w:rPr>
                <w:lang w:eastAsia="ru-RU"/>
              </w:rPr>
              <w:t>НАИМЕНОВАНИЕ ПАКЕТОВ ДОКУМЕНТАЦИИ</w:t>
            </w:r>
          </w:p>
        </w:tc>
        <w:tc>
          <w:tcPr>
            <w:tcW w:w="1540" w:type="dxa"/>
            <w:vAlign w:val="center"/>
          </w:tcPr>
          <w:p w:rsidR="00BA701A" w:rsidRPr="002D1D76" w:rsidRDefault="00BA701A" w:rsidP="00FF0D33">
            <w:pPr>
              <w:ind w:firstLine="0"/>
              <w:jc w:val="center"/>
              <w:outlineLvl w:val="0"/>
              <w:rPr>
                <w:b/>
                <w:lang w:eastAsia="ru-RU"/>
              </w:rPr>
            </w:pPr>
            <w:r w:rsidRPr="002D1D76">
              <w:rPr>
                <w:lang w:eastAsia="ru-RU"/>
              </w:rPr>
              <w:t>Срок передачи пакета Заказчику</w:t>
            </w:r>
          </w:p>
        </w:tc>
        <w:tc>
          <w:tcPr>
            <w:tcW w:w="1579" w:type="dxa"/>
            <w:vAlign w:val="center"/>
          </w:tcPr>
          <w:p w:rsidR="00BA701A" w:rsidRPr="002D1D76" w:rsidRDefault="00BA701A" w:rsidP="00C40B0F">
            <w:pPr>
              <w:ind w:firstLine="0"/>
              <w:jc w:val="center"/>
              <w:outlineLvl w:val="0"/>
              <w:rPr>
                <w:lang w:eastAsia="ru-RU"/>
              </w:rPr>
            </w:pPr>
            <w:r w:rsidRPr="002D1D76">
              <w:rPr>
                <w:lang w:eastAsia="ru-RU"/>
              </w:rPr>
              <w:t>Стоимость пакета</w:t>
            </w:r>
          </w:p>
          <w:p w:rsidR="00BA701A" w:rsidRPr="002D1D76" w:rsidRDefault="00BA701A" w:rsidP="00C40B0F">
            <w:pPr>
              <w:ind w:firstLine="0"/>
              <w:jc w:val="center"/>
              <w:outlineLvl w:val="0"/>
              <w:rPr>
                <w:b/>
                <w:lang w:eastAsia="ru-RU"/>
              </w:rPr>
            </w:pPr>
            <w:r w:rsidRPr="002D1D76">
              <w:rPr>
                <w:lang w:eastAsia="ru-RU"/>
              </w:rPr>
              <w:t>(</w:t>
            </w:r>
            <w:r>
              <w:rPr>
                <w:lang w:eastAsia="ru-RU"/>
              </w:rPr>
              <w:t>Долларов США без НДС</w:t>
            </w:r>
            <w:r w:rsidRPr="002D1D76">
              <w:rPr>
                <w:lang w:eastAsia="ru-RU"/>
              </w:rPr>
              <w:t>)</w:t>
            </w:r>
          </w:p>
        </w:tc>
      </w:tr>
      <w:tr w:rsidR="00BA701A" w:rsidRPr="002D1D76" w:rsidTr="009917A8">
        <w:tc>
          <w:tcPr>
            <w:tcW w:w="1127" w:type="dxa"/>
            <w:vMerge w:val="restart"/>
            <w:vAlign w:val="center"/>
          </w:tcPr>
          <w:p w:rsidR="00BA701A" w:rsidRPr="003C0E69" w:rsidRDefault="00BA701A" w:rsidP="003C0E69">
            <w:pPr>
              <w:ind w:firstLine="0"/>
              <w:jc w:val="center"/>
              <w:outlineLvl w:val="0"/>
              <w:rPr>
                <w:b/>
                <w:lang w:eastAsia="ru-RU"/>
              </w:rPr>
            </w:pPr>
            <w:r w:rsidRPr="003C0E69">
              <w:rPr>
                <w:b/>
                <w:lang w:eastAsia="ru-RU"/>
              </w:rPr>
              <w:t>9</w:t>
            </w:r>
          </w:p>
        </w:tc>
        <w:tc>
          <w:tcPr>
            <w:tcW w:w="764" w:type="dxa"/>
            <w:vAlign w:val="center"/>
          </w:tcPr>
          <w:p w:rsidR="00BA701A" w:rsidRPr="00AE3210" w:rsidRDefault="00BA701A" w:rsidP="0010557B">
            <w:pPr>
              <w:ind w:left="-71" w:right="-108" w:firstLine="9"/>
              <w:jc w:val="center"/>
              <w:outlineLvl w:val="0"/>
              <w:rPr>
                <w:lang w:eastAsia="ru-RU"/>
              </w:rPr>
            </w:pPr>
            <w:r w:rsidRPr="00AE3210">
              <w:rPr>
                <w:lang w:eastAsia="ru-RU"/>
              </w:rPr>
              <w:t>9.1</w:t>
            </w:r>
          </w:p>
        </w:tc>
        <w:tc>
          <w:tcPr>
            <w:tcW w:w="5146" w:type="dxa"/>
            <w:vAlign w:val="center"/>
          </w:tcPr>
          <w:p w:rsidR="00BA701A" w:rsidRPr="00AE3210" w:rsidRDefault="00BA701A" w:rsidP="008F6799">
            <w:pPr>
              <w:ind w:firstLine="0"/>
              <w:jc w:val="left"/>
              <w:outlineLvl w:val="0"/>
              <w:rPr>
                <w:lang w:eastAsia="ru-RU"/>
              </w:rPr>
            </w:pPr>
            <w:r w:rsidRPr="00AE3210">
              <w:rPr>
                <w:rFonts w:ascii="Times New Roman" w:hAnsi="Times New Roman"/>
                <w:sz w:val="24"/>
                <w:szCs w:val="24"/>
                <w:lang w:eastAsia="ru-RU"/>
              </w:rPr>
              <w:t>Схема генерального плана строительно-монтажной базы АЭС «Руппур»</w:t>
            </w:r>
          </w:p>
        </w:tc>
        <w:tc>
          <w:tcPr>
            <w:tcW w:w="1540" w:type="dxa"/>
            <w:vAlign w:val="center"/>
          </w:tcPr>
          <w:p w:rsidR="00BA701A" w:rsidRPr="002D1D76" w:rsidRDefault="00BA701A" w:rsidP="00024F9A">
            <w:pPr>
              <w:ind w:firstLine="0"/>
              <w:jc w:val="center"/>
              <w:outlineLvl w:val="0"/>
              <w:rPr>
                <w:lang w:eastAsia="ru-RU"/>
              </w:rPr>
            </w:pPr>
            <w:r>
              <w:rPr>
                <w:lang w:eastAsia="ru-RU"/>
              </w:rPr>
              <w:t>18.02.2015</w:t>
            </w:r>
          </w:p>
        </w:tc>
        <w:tc>
          <w:tcPr>
            <w:tcW w:w="1579" w:type="dxa"/>
            <w:vAlign w:val="center"/>
          </w:tcPr>
          <w:p w:rsidR="00BA701A" w:rsidRDefault="00BA701A" w:rsidP="009917A8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701A" w:rsidRPr="002D1D76" w:rsidTr="009917A8">
        <w:tc>
          <w:tcPr>
            <w:tcW w:w="1127" w:type="dxa"/>
            <w:vMerge/>
            <w:vAlign w:val="center"/>
          </w:tcPr>
          <w:p w:rsidR="00BA701A" w:rsidRPr="003C0E69" w:rsidRDefault="00BA701A" w:rsidP="003C0E69">
            <w:pPr>
              <w:ind w:firstLine="0"/>
              <w:jc w:val="center"/>
              <w:outlineLvl w:val="0"/>
              <w:rPr>
                <w:b/>
                <w:lang w:eastAsia="ru-RU"/>
              </w:rPr>
            </w:pPr>
          </w:p>
        </w:tc>
        <w:tc>
          <w:tcPr>
            <w:tcW w:w="764" w:type="dxa"/>
            <w:vAlign w:val="center"/>
          </w:tcPr>
          <w:p w:rsidR="00BA701A" w:rsidRPr="00AE3210" w:rsidRDefault="00BA701A" w:rsidP="0010557B">
            <w:pPr>
              <w:ind w:left="-71" w:right="-108" w:firstLine="9"/>
              <w:jc w:val="center"/>
              <w:outlineLvl w:val="0"/>
              <w:rPr>
                <w:lang w:eastAsia="ru-RU"/>
              </w:rPr>
            </w:pPr>
            <w:r w:rsidRPr="00AE3210">
              <w:rPr>
                <w:lang w:eastAsia="ru-RU"/>
              </w:rPr>
              <w:t>9.2</w:t>
            </w:r>
          </w:p>
        </w:tc>
        <w:tc>
          <w:tcPr>
            <w:tcW w:w="5146" w:type="dxa"/>
            <w:vAlign w:val="center"/>
          </w:tcPr>
          <w:p w:rsidR="00BA701A" w:rsidRPr="00AE3210" w:rsidRDefault="00BA701A" w:rsidP="008F6799">
            <w:pPr>
              <w:ind w:firstLine="0"/>
              <w:jc w:val="left"/>
              <w:outlineLvl w:val="0"/>
              <w:rPr>
                <w:lang w:eastAsia="ru-RU"/>
              </w:rPr>
            </w:pPr>
            <w:r w:rsidRPr="00AE3210">
              <w:rPr>
                <w:rFonts w:ascii="Times New Roman" w:hAnsi="Times New Roman"/>
                <w:sz w:val="24"/>
                <w:szCs w:val="24"/>
                <w:lang w:eastAsia="ru-RU"/>
              </w:rPr>
              <w:t>Вертикальная планировка территории СМБ АЭС «Руппур», баланс земляных масс.</w:t>
            </w:r>
          </w:p>
        </w:tc>
        <w:tc>
          <w:tcPr>
            <w:tcW w:w="1540" w:type="dxa"/>
            <w:vAlign w:val="center"/>
          </w:tcPr>
          <w:p w:rsidR="00BA701A" w:rsidRPr="002D1D76" w:rsidRDefault="00BA701A" w:rsidP="005E51F6">
            <w:pPr>
              <w:ind w:firstLine="0"/>
              <w:jc w:val="center"/>
              <w:outlineLvl w:val="0"/>
              <w:rPr>
                <w:lang w:eastAsia="ru-RU"/>
              </w:rPr>
            </w:pPr>
            <w:r>
              <w:rPr>
                <w:lang w:eastAsia="ru-RU"/>
              </w:rPr>
              <w:t>18.02.2015</w:t>
            </w:r>
          </w:p>
        </w:tc>
        <w:tc>
          <w:tcPr>
            <w:tcW w:w="1579" w:type="dxa"/>
            <w:vAlign w:val="center"/>
          </w:tcPr>
          <w:p w:rsidR="00BA701A" w:rsidRDefault="00BA701A" w:rsidP="009917A8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701A" w:rsidRPr="002D1D76" w:rsidTr="009917A8">
        <w:tc>
          <w:tcPr>
            <w:tcW w:w="1127" w:type="dxa"/>
            <w:vMerge/>
            <w:vAlign w:val="center"/>
          </w:tcPr>
          <w:p w:rsidR="00BA701A" w:rsidRPr="003C0E69" w:rsidRDefault="00BA701A" w:rsidP="003C0E69">
            <w:pPr>
              <w:ind w:firstLine="0"/>
              <w:jc w:val="center"/>
              <w:outlineLvl w:val="0"/>
              <w:rPr>
                <w:b/>
                <w:lang w:eastAsia="ru-RU"/>
              </w:rPr>
            </w:pPr>
          </w:p>
        </w:tc>
        <w:tc>
          <w:tcPr>
            <w:tcW w:w="764" w:type="dxa"/>
            <w:vAlign w:val="center"/>
          </w:tcPr>
          <w:p w:rsidR="00BA701A" w:rsidRPr="00AE3210" w:rsidRDefault="00BA701A" w:rsidP="0010557B">
            <w:pPr>
              <w:ind w:left="-71" w:right="-108" w:firstLine="9"/>
              <w:jc w:val="center"/>
              <w:outlineLvl w:val="0"/>
              <w:rPr>
                <w:lang w:eastAsia="ru-RU"/>
              </w:rPr>
            </w:pPr>
          </w:p>
        </w:tc>
        <w:tc>
          <w:tcPr>
            <w:tcW w:w="5146" w:type="dxa"/>
            <w:vAlign w:val="center"/>
          </w:tcPr>
          <w:p w:rsidR="00BA701A" w:rsidRPr="00AE3210" w:rsidRDefault="00BA701A" w:rsidP="00E5777A">
            <w:pPr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210">
              <w:rPr>
                <w:rFonts w:ascii="Times New Roman" w:hAnsi="Times New Roman"/>
                <w:sz w:val="24"/>
                <w:szCs w:val="24"/>
                <w:lang w:eastAsia="ru-RU"/>
              </w:rPr>
              <w:t>Общая стоимость ключевого события</w:t>
            </w:r>
          </w:p>
        </w:tc>
        <w:tc>
          <w:tcPr>
            <w:tcW w:w="1540" w:type="dxa"/>
            <w:vAlign w:val="center"/>
          </w:tcPr>
          <w:p w:rsidR="00BA701A" w:rsidRPr="002D1D76" w:rsidRDefault="00BA701A" w:rsidP="00D62DA7">
            <w:pPr>
              <w:ind w:firstLine="0"/>
              <w:jc w:val="center"/>
              <w:outlineLvl w:val="0"/>
              <w:rPr>
                <w:lang w:eastAsia="ru-RU"/>
              </w:rPr>
            </w:pPr>
          </w:p>
        </w:tc>
        <w:tc>
          <w:tcPr>
            <w:tcW w:w="1579" w:type="dxa"/>
            <w:vAlign w:val="center"/>
          </w:tcPr>
          <w:p w:rsidR="00BA701A" w:rsidRDefault="00BA701A" w:rsidP="009917A8">
            <w:pPr>
              <w:ind w:firstLine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BA701A" w:rsidRPr="002D1D76" w:rsidTr="009917A8">
        <w:tc>
          <w:tcPr>
            <w:tcW w:w="1127" w:type="dxa"/>
            <w:vMerge w:val="restart"/>
            <w:vAlign w:val="center"/>
          </w:tcPr>
          <w:p w:rsidR="00BA701A" w:rsidRPr="003C0E69" w:rsidRDefault="00BA701A" w:rsidP="003C0E69">
            <w:pPr>
              <w:ind w:firstLine="0"/>
              <w:jc w:val="center"/>
              <w:outlineLvl w:val="0"/>
              <w:rPr>
                <w:b/>
                <w:lang w:eastAsia="ru-RU"/>
              </w:rPr>
            </w:pPr>
            <w:r w:rsidRPr="003C0E69">
              <w:rPr>
                <w:b/>
                <w:lang w:eastAsia="ru-RU"/>
              </w:rPr>
              <w:t>10</w:t>
            </w:r>
          </w:p>
        </w:tc>
        <w:tc>
          <w:tcPr>
            <w:tcW w:w="764" w:type="dxa"/>
            <w:vAlign w:val="center"/>
          </w:tcPr>
          <w:p w:rsidR="00BA701A" w:rsidRPr="00AE3210" w:rsidRDefault="00BA701A" w:rsidP="0010557B">
            <w:pPr>
              <w:ind w:left="-71" w:right="-108" w:firstLine="9"/>
              <w:jc w:val="center"/>
              <w:outlineLvl w:val="0"/>
              <w:rPr>
                <w:lang w:eastAsia="ru-RU"/>
              </w:rPr>
            </w:pPr>
            <w:r w:rsidRPr="00AE3210">
              <w:rPr>
                <w:lang w:eastAsia="ru-RU"/>
              </w:rPr>
              <w:t>10.1</w:t>
            </w:r>
          </w:p>
        </w:tc>
        <w:tc>
          <w:tcPr>
            <w:tcW w:w="5146" w:type="dxa"/>
            <w:vAlign w:val="center"/>
          </w:tcPr>
          <w:p w:rsidR="00BA701A" w:rsidRPr="00AE3210" w:rsidRDefault="00BA701A" w:rsidP="008F6799">
            <w:pPr>
              <w:ind w:firstLine="0"/>
              <w:jc w:val="left"/>
              <w:outlineLvl w:val="0"/>
              <w:rPr>
                <w:lang w:eastAsia="ru-RU"/>
              </w:rPr>
            </w:pPr>
            <w:r w:rsidRPr="00AE3210">
              <w:rPr>
                <w:rFonts w:ascii="Times New Roman" w:hAnsi="Times New Roman"/>
                <w:sz w:val="24"/>
                <w:szCs w:val="24"/>
                <w:lang w:eastAsia="ru-RU"/>
              </w:rPr>
              <w:t>Проектная и рабочая документация на пионерную базу</w:t>
            </w:r>
          </w:p>
        </w:tc>
        <w:tc>
          <w:tcPr>
            <w:tcW w:w="1540" w:type="dxa"/>
            <w:vAlign w:val="center"/>
          </w:tcPr>
          <w:p w:rsidR="00BA701A" w:rsidRPr="002D1D76" w:rsidRDefault="00BA701A" w:rsidP="0084721F">
            <w:pPr>
              <w:ind w:firstLine="0"/>
              <w:jc w:val="center"/>
              <w:outlineLvl w:val="0"/>
              <w:rPr>
                <w:lang w:eastAsia="ru-RU"/>
              </w:rPr>
            </w:pPr>
            <w:r>
              <w:rPr>
                <w:lang w:eastAsia="ru-RU"/>
              </w:rPr>
              <w:t>18.02.2015</w:t>
            </w:r>
          </w:p>
        </w:tc>
        <w:tc>
          <w:tcPr>
            <w:tcW w:w="1579" w:type="dxa"/>
            <w:vAlign w:val="center"/>
          </w:tcPr>
          <w:p w:rsidR="00BA701A" w:rsidRDefault="00BA701A" w:rsidP="009917A8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701A" w:rsidRPr="002D1D76" w:rsidTr="009917A8">
        <w:tc>
          <w:tcPr>
            <w:tcW w:w="1127" w:type="dxa"/>
            <w:vMerge/>
            <w:vAlign w:val="center"/>
          </w:tcPr>
          <w:p w:rsidR="00BA701A" w:rsidRPr="003C0E69" w:rsidRDefault="00BA701A" w:rsidP="003C0E69">
            <w:pPr>
              <w:ind w:firstLine="0"/>
              <w:jc w:val="center"/>
              <w:outlineLvl w:val="0"/>
              <w:rPr>
                <w:b/>
                <w:lang w:eastAsia="ru-RU"/>
              </w:rPr>
            </w:pPr>
          </w:p>
        </w:tc>
        <w:tc>
          <w:tcPr>
            <w:tcW w:w="764" w:type="dxa"/>
            <w:vAlign w:val="center"/>
          </w:tcPr>
          <w:p w:rsidR="00BA701A" w:rsidRPr="00AE3210" w:rsidRDefault="00BA701A" w:rsidP="0010557B">
            <w:pPr>
              <w:ind w:left="-71" w:right="-108" w:firstLine="9"/>
              <w:jc w:val="center"/>
              <w:outlineLvl w:val="0"/>
              <w:rPr>
                <w:lang w:eastAsia="ru-RU"/>
              </w:rPr>
            </w:pPr>
            <w:r w:rsidRPr="00AE3210">
              <w:rPr>
                <w:lang w:eastAsia="ru-RU"/>
              </w:rPr>
              <w:t>10.2</w:t>
            </w:r>
          </w:p>
        </w:tc>
        <w:tc>
          <w:tcPr>
            <w:tcW w:w="5146" w:type="dxa"/>
            <w:vAlign w:val="center"/>
          </w:tcPr>
          <w:p w:rsidR="00BA701A" w:rsidRPr="00AE3210" w:rsidRDefault="00BA701A" w:rsidP="008F6799">
            <w:pPr>
              <w:ind w:firstLine="0"/>
              <w:jc w:val="left"/>
              <w:outlineLvl w:val="0"/>
              <w:rPr>
                <w:lang w:eastAsia="ru-RU"/>
              </w:rPr>
            </w:pPr>
            <w:r w:rsidRPr="00AE3210">
              <w:rPr>
                <w:rFonts w:ascii="Times New Roman" w:hAnsi="Times New Roman"/>
                <w:sz w:val="24"/>
                <w:szCs w:val="24"/>
                <w:lang w:eastAsia="ru-RU"/>
              </w:rPr>
              <w:t>Проектная документация на  строительно-монтажную базу АЭС «Руппур»</w:t>
            </w:r>
          </w:p>
        </w:tc>
        <w:tc>
          <w:tcPr>
            <w:tcW w:w="1540" w:type="dxa"/>
            <w:vAlign w:val="center"/>
          </w:tcPr>
          <w:p w:rsidR="00BA701A" w:rsidRPr="002D1D76" w:rsidRDefault="00BA701A" w:rsidP="0084721F">
            <w:pPr>
              <w:ind w:firstLine="0"/>
              <w:jc w:val="center"/>
              <w:outlineLvl w:val="0"/>
              <w:rPr>
                <w:lang w:eastAsia="ru-RU"/>
              </w:rPr>
            </w:pPr>
            <w:r>
              <w:rPr>
                <w:lang w:eastAsia="ru-RU"/>
              </w:rPr>
              <w:t>18.02.2015</w:t>
            </w:r>
          </w:p>
        </w:tc>
        <w:tc>
          <w:tcPr>
            <w:tcW w:w="1579" w:type="dxa"/>
            <w:vAlign w:val="center"/>
          </w:tcPr>
          <w:p w:rsidR="00BA701A" w:rsidRDefault="00BA701A" w:rsidP="009917A8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701A" w:rsidRPr="002D1D76" w:rsidTr="009917A8">
        <w:tc>
          <w:tcPr>
            <w:tcW w:w="1127" w:type="dxa"/>
            <w:vMerge/>
            <w:vAlign w:val="center"/>
          </w:tcPr>
          <w:p w:rsidR="00BA701A" w:rsidRPr="003C0E69" w:rsidRDefault="00BA701A" w:rsidP="003C0E69">
            <w:pPr>
              <w:ind w:firstLine="0"/>
              <w:jc w:val="center"/>
              <w:outlineLvl w:val="0"/>
              <w:rPr>
                <w:b/>
                <w:lang w:eastAsia="ru-RU"/>
              </w:rPr>
            </w:pPr>
          </w:p>
        </w:tc>
        <w:tc>
          <w:tcPr>
            <w:tcW w:w="764" w:type="dxa"/>
            <w:vAlign w:val="center"/>
          </w:tcPr>
          <w:p w:rsidR="00BA701A" w:rsidRDefault="00BA701A" w:rsidP="0010557B">
            <w:pPr>
              <w:ind w:left="-71" w:right="-108" w:firstLine="9"/>
              <w:jc w:val="center"/>
              <w:outlineLvl w:val="0"/>
              <w:rPr>
                <w:lang w:eastAsia="ru-RU"/>
              </w:rPr>
            </w:pPr>
          </w:p>
        </w:tc>
        <w:tc>
          <w:tcPr>
            <w:tcW w:w="5146" w:type="dxa"/>
            <w:vAlign w:val="center"/>
          </w:tcPr>
          <w:p w:rsidR="00BA701A" w:rsidRPr="00F84A48" w:rsidRDefault="00BA701A" w:rsidP="00E5777A">
            <w:pPr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4A48">
              <w:rPr>
                <w:rFonts w:ascii="Times New Roman" w:hAnsi="Times New Roman"/>
                <w:sz w:val="24"/>
                <w:szCs w:val="24"/>
                <w:lang w:eastAsia="ru-RU"/>
              </w:rPr>
              <w:t>Общая стоимость ключевого события</w:t>
            </w:r>
          </w:p>
        </w:tc>
        <w:tc>
          <w:tcPr>
            <w:tcW w:w="1540" w:type="dxa"/>
            <w:vAlign w:val="center"/>
          </w:tcPr>
          <w:p w:rsidR="00BA701A" w:rsidRPr="002D1D76" w:rsidRDefault="00BA701A" w:rsidP="00D62DA7">
            <w:pPr>
              <w:ind w:firstLine="0"/>
              <w:jc w:val="center"/>
              <w:outlineLvl w:val="0"/>
              <w:rPr>
                <w:lang w:eastAsia="ru-RU"/>
              </w:rPr>
            </w:pPr>
          </w:p>
        </w:tc>
        <w:tc>
          <w:tcPr>
            <w:tcW w:w="1579" w:type="dxa"/>
            <w:vAlign w:val="center"/>
          </w:tcPr>
          <w:p w:rsidR="00BA701A" w:rsidRDefault="00BA701A" w:rsidP="009917A8">
            <w:pPr>
              <w:ind w:firstLine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BA701A" w:rsidRPr="002D1D76" w:rsidTr="009917A8">
        <w:tc>
          <w:tcPr>
            <w:tcW w:w="1127" w:type="dxa"/>
            <w:vMerge w:val="restart"/>
            <w:vAlign w:val="center"/>
          </w:tcPr>
          <w:p w:rsidR="00BA701A" w:rsidRPr="003C0E69" w:rsidRDefault="00BA701A" w:rsidP="003C0E69">
            <w:pPr>
              <w:ind w:firstLine="0"/>
              <w:jc w:val="center"/>
              <w:outlineLvl w:val="0"/>
              <w:rPr>
                <w:b/>
                <w:lang w:eastAsia="ru-RU"/>
              </w:rPr>
            </w:pPr>
            <w:r w:rsidRPr="003C0E69">
              <w:rPr>
                <w:b/>
                <w:lang w:eastAsia="ru-RU"/>
              </w:rPr>
              <w:t>11</w:t>
            </w:r>
          </w:p>
        </w:tc>
        <w:tc>
          <w:tcPr>
            <w:tcW w:w="764" w:type="dxa"/>
            <w:vAlign w:val="center"/>
          </w:tcPr>
          <w:p w:rsidR="00BA701A" w:rsidRPr="002D1D76" w:rsidRDefault="00BA701A" w:rsidP="0010557B">
            <w:pPr>
              <w:ind w:left="-71" w:right="-108" w:firstLine="9"/>
              <w:jc w:val="center"/>
              <w:outlineLvl w:val="0"/>
              <w:rPr>
                <w:lang w:eastAsia="ru-RU"/>
              </w:rPr>
            </w:pPr>
            <w:r w:rsidRPr="00AE3210">
              <w:rPr>
                <w:lang w:eastAsia="ru-RU"/>
              </w:rPr>
              <w:t>11.1</w:t>
            </w:r>
          </w:p>
        </w:tc>
        <w:tc>
          <w:tcPr>
            <w:tcW w:w="5146" w:type="dxa"/>
            <w:vAlign w:val="center"/>
          </w:tcPr>
          <w:p w:rsidR="00BA701A" w:rsidRDefault="00BA701A" w:rsidP="00E5777A">
            <w:pPr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D76">
              <w:rPr>
                <w:rFonts w:ascii="Times New Roman" w:hAnsi="Times New Roman"/>
                <w:sz w:val="24"/>
                <w:szCs w:val="24"/>
                <w:lang w:eastAsia="ru-RU"/>
              </w:rPr>
              <w:t>Рабочая документация строительно-монтажной базы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Первая очередь в составе:</w:t>
            </w:r>
          </w:p>
          <w:p w:rsidR="00BA701A" w:rsidRPr="008D55B4" w:rsidRDefault="00BA701A" w:rsidP="00E5777A">
            <w:pPr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55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8D55B4">
              <w:rPr>
                <w:rFonts w:ascii="Times New Roman" w:hAnsi="Times New Roman"/>
                <w:sz w:val="24"/>
                <w:szCs w:val="24"/>
                <w:lang w:eastAsia="ru-RU"/>
              </w:rPr>
              <w:t>етоно-растворное хозяйство;</w:t>
            </w:r>
          </w:p>
          <w:p w:rsidR="00BA701A" w:rsidRPr="008D55B4" w:rsidRDefault="00BA701A" w:rsidP="00E5777A">
            <w:pPr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55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Административно-бытовой комплекс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Генподрядчика</w:t>
            </w:r>
            <w:r w:rsidRPr="008D55B4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BA701A" w:rsidRPr="008D55B4" w:rsidRDefault="00BA701A" w:rsidP="00E5777A">
            <w:pPr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55B4">
              <w:rPr>
                <w:rFonts w:ascii="Times New Roman" w:hAnsi="Times New Roman"/>
                <w:sz w:val="24"/>
                <w:szCs w:val="24"/>
                <w:lang w:eastAsia="ru-RU"/>
              </w:rPr>
              <w:t>- Комплекс изготовления и сборки конструкций реакторного отделения (Арматурное хозяйство с цехом пескоструйных, покрасочных и антикоррозионных работ);</w:t>
            </w:r>
          </w:p>
          <w:p w:rsidR="00BA701A" w:rsidRPr="008D55B4" w:rsidRDefault="00BA701A" w:rsidP="00E5777A">
            <w:pPr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55B4">
              <w:rPr>
                <w:rFonts w:ascii="Times New Roman" w:hAnsi="Times New Roman"/>
                <w:sz w:val="24"/>
                <w:szCs w:val="24"/>
                <w:lang w:eastAsia="ru-RU"/>
              </w:rPr>
              <w:t>- База главного механика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r w:rsidRPr="008D55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энергетика;</w:t>
            </w:r>
          </w:p>
          <w:p w:rsidR="00BA701A" w:rsidRPr="008D55B4" w:rsidRDefault="00BA701A" w:rsidP="00E5777A">
            <w:pPr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55B4">
              <w:rPr>
                <w:rFonts w:ascii="Times New Roman" w:hAnsi="Times New Roman"/>
                <w:sz w:val="24"/>
                <w:szCs w:val="24"/>
                <w:lang w:eastAsia="ru-RU"/>
              </w:rPr>
              <w:t>- Складское хозяйство;</w:t>
            </w:r>
          </w:p>
          <w:p w:rsidR="00BA701A" w:rsidRPr="008D55B4" w:rsidRDefault="00BA701A" w:rsidP="00E5777A">
            <w:pPr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55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Объекты общего назначения</w:t>
            </w:r>
            <w:r w:rsidRPr="008D55B4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BA701A" w:rsidRPr="008D55B4" w:rsidRDefault="00BA701A" w:rsidP="00E5777A">
            <w:pPr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55B4">
              <w:rPr>
                <w:rFonts w:ascii="Times New Roman" w:hAnsi="Times New Roman"/>
                <w:sz w:val="24"/>
                <w:szCs w:val="24"/>
                <w:lang w:eastAsia="ru-RU"/>
              </w:rPr>
              <w:t>- Водопроводные и канализационные сооружения;</w:t>
            </w:r>
          </w:p>
          <w:p w:rsidR="00BA701A" w:rsidRDefault="00BA701A" w:rsidP="00E5777A">
            <w:pPr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55B4">
              <w:rPr>
                <w:rFonts w:ascii="Times New Roman" w:hAnsi="Times New Roman"/>
                <w:sz w:val="24"/>
                <w:szCs w:val="24"/>
                <w:lang w:eastAsia="ru-RU"/>
              </w:rPr>
              <w:t>- Внутриплощадочные автодороги по территории стройбазы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BA701A" w:rsidRPr="002D1D76" w:rsidRDefault="00BA701A" w:rsidP="008F6799">
            <w:pPr>
              <w:ind w:firstLine="0"/>
              <w:jc w:val="left"/>
              <w:outlineLvl w:val="0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База производства земляных работ.</w:t>
            </w:r>
          </w:p>
        </w:tc>
        <w:tc>
          <w:tcPr>
            <w:tcW w:w="1540" w:type="dxa"/>
            <w:vAlign w:val="center"/>
          </w:tcPr>
          <w:p w:rsidR="00BA701A" w:rsidRPr="002D1D76" w:rsidRDefault="00BA701A" w:rsidP="00024F9A">
            <w:pPr>
              <w:ind w:firstLine="0"/>
              <w:jc w:val="center"/>
              <w:outlineLvl w:val="0"/>
              <w:rPr>
                <w:lang w:eastAsia="ru-RU"/>
              </w:rPr>
            </w:pPr>
            <w:r>
              <w:rPr>
                <w:lang w:eastAsia="ru-RU"/>
              </w:rPr>
              <w:t>06.03.2015</w:t>
            </w:r>
          </w:p>
        </w:tc>
        <w:tc>
          <w:tcPr>
            <w:tcW w:w="1579" w:type="dxa"/>
            <w:vAlign w:val="center"/>
          </w:tcPr>
          <w:p w:rsidR="00BA701A" w:rsidRDefault="00BA701A" w:rsidP="009917A8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701A" w:rsidRPr="002D1D76" w:rsidTr="009917A8">
        <w:tc>
          <w:tcPr>
            <w:tcW w:w="1127" w:type="dxa"/>
            <w:vMerge/>
            <w:vAlign w:val="center"/>
          </w:tcPr>
          <w:p w:rsidR="00BA701A" w:rsidRPr="003C0E69" w:rsidRDefault="00BA701A" w:rsidP="003C0E69">
            <w:pPr>
              <w:ind w:firstLine="0"/>
              <w:jc w:val="center"/>
              <w:outlineLvl w:val="0"/>
              <w:rPr>
                <w:b/>
                <w:lang w:eastAsia="ru-RU"/>
              </w:rPr>
            </w:pPr>
          </w:p>
        </w:tc>
        <w:tc>
          <w:tcPr>
            <w:tcW w:w="764" w:type="dxa"/>
            <w:vAlign w:val="center"/>
          </w:tcPr>
          <w:p w:rsidR="00BA701A" w:rsidRDefault="00BA701A" w:rsidP="0010557B">
            <w:pPr>
              <w:ind w:left="-71" w:right="-108" w:firstLine="9"/>
              <w:jc w:val="center"/>
              <w:outlineLvl w:val="0"/>
              <w:rPr>
                <w:lang w:eastAsia="ru-RU"/>
              </w:rPr>
            </w:pPr>
          </w:p>
        </w:tc>
        <w:tc>
          <w:tcPr>
            <w:tcW w:w="5146" w:type="dxa"/>
            <w:vAlign w:val="center"/>
          </w:tcPr>
          <w:p w:rsidR="00BA701A" w:rsidRPr="002D1D76" w:rsidRDefault="00BA701A" w:rsidP="00E5777A">
            <w:pPr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Общая стоимость ключевого события</w:t>
            </w:r>
          </w:p>
        </w:tc>
        <w:tc>
          <w:tcPr>
            <w:tcW w:w="1540" w:type="dxa"/>
            <w:vAlign w:val="center"/>
          </w:tcPr>
          <w:p w:rsidR="00BA701A" w:rsidRPr="002D1D76" w:rsidRDefault="00BA701A" w:rsidP="00D62DA7">
            <w:pPr>
              <w:ind w:firstLine="0"/>
              <w:jc w:val="center"/>
              <w:outlineLvl w:val="0"/>
              <w:rPr>
                <w:lang w:eastAsia="ru-RU"/>
              </w:rPr>
            </w:pPr>
          </w:p>
        </w:tc>
        <w:tc>
          <w:tcPr>
            <w:tcW w:w="1579" w:type="dxa"/>
            <w:vAlign w:val="center"/>
          </w:tcPr>
          <w:p w:rsidR="00BA701A" w:rsidRDefault="00BA701A" w:rsidP="009917A8">
            <w:pPr>
              <w:ind w:firstLine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BA701A" w:rsidRPr="002D1D76" w:rsidTr="009917A8">
        <w:tc>
          <w:tcPr>
            <w:tcW w:w="1127" w:type="dxa"/>
            <w:vMerge w:val="restart"/>
            <w:vAlign w:val="center"/>
          </w:tcPr>
          <w:p w:rsidR="00BA701A" w:rsidRPr="003C0E69" w:rsidRDefault="00BA701A" w:rsidP="003C0E69">
            <w:pPr>
              <w:ind w:firstLine="0"/>
              <w:jc w:val="center"/>
              <w:outlineLvl w:val="0"/>
              <w:rPr>
                <w:b/>
                <w:lang w:eastAsia="ru-RU"/>
              </w:rPr>
            </w:pPr>
            <w:r w:rsidRPr="003C0E69">
              <w:rPr>
                <w:b/>
                <w:lang w:eastAsia="ru-RU"/>
              </w:rPr>
              <w:t>12</w:t>
            </w:r>
          </w:p>
        </w:tc>
        <w:tc>
          <w:tcPr>
            <w:tcW w:w="764" w:type="dxa"/>
            <w:vAlign w:val="center"/>
          </w:tcPr>
          <w:p w:rsidR="00BA701A" w:rsidRPr="00AE3210" w:rsidRDefault="00BA701A" w:rsidP="0010557B">
            <w:pPr>
              <w:ind w:left="-71" w:right="-108" w:firstLine="9"/>
              <w:jc w:val="center"/>
              <w:outlineLvl w:val="0"/>
              <w:rPr>
                <w:lang w:eastAsia="ru-RU"/>
              </w:rPr>
            </w:pPr>
            <w:r w:rsidRPr="00AE3210">
              <w:rPr>
                <w:lang w:eastAsia="ru-RU"/>
              </w:rPr>
              <w:t>12.1</w:t>
            </w:r>
          </w:p>
        </w:tc>
        <w:tc>
          <w:tcPr>
            <w:tcW w:w="5146" w:type="dxa"/>
            <w:vAlign w:val="center"/>
          </w:tcPr>
          <w:p w:rsidR="00BA701A" w:rsidRPr="00AE3210" w:rsidRDefault="00BA701A" w:rsidP="00E5777A">
            <w:pPr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210">
              <w:rPr>
                <w:rFonts w:ascii="Times New Roman" w:hAnsi="Times New Roman"/>
                <w:sz w:val="24"/>
                <w:szCs w:val="24"/>
                <w:lang w:eastAsia="ru-RU"/>
              </w:rPr>
              <w:t>Рабочая документация строительно-монтажной базы. Вторая очередь в составе:</w:t>
            </w:r>
          </w:p>
          <w:p w:rsidR="00BA701A" w:rsidRPr="00AE3210" w:rsidRDefault="00BA701A" w:rsidP="00E5777A">
            <w:pPr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210">
              <w:rPr>
                <w:rFonts w:ascii="Times New Roman" w:hAnsi="Times New Roman"/>
                <w:sz w:val="24"/>
                <w:szCs w:val="24"/>
                <w:lang w:eastAsia="ru-RU"/>
              </w:rPr>
              <w:t>- Комплекс механомонтажных работ;</w:t>
            </w:r>
          </w:p>
          <w:p w:rsidR="00BA701A" w:rsidRPr="00AE3210" w:rsidRDefault="00BA701A" w:rsidP="00E5777A">
            <w:pPr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210">
              <w:rPr>
                <w:rFonts w:ascii="Times New Roman" w:hAnsi="Times New Roman"/>
                <w:sz w:val="24"/>
                <w:szCs w:val="24"/>
                <w:lang w:eastAsia="ru-RU"/>
              </w:rPr>
              <w:t>- Комплекс электромонтажных работ;</w:t>
            </w:r>
          </w:p>
          <w:p w:rsidR="00BA701A" w:rsidRPr="00AE3210" w:rsidRDefault="00BA701A" w:rsidP="00E5777A">
            <w:pPr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210">
              <w:rPr>
                <w:rFonts w:ascii="Times New Roman" w:hAnsi="Times New Roman"/>
                <w:sz w:val="24"/>
                <w:szCs w:val="24"/>
                <w:lang w:eastAsia="ru-RU"/>
              </w:rPr>
              <w:t>- База антикоррозионных и теплоизоляционных работ;</w:t>
            </w:r>
          </w:p>
          <w:p w:rsidR="00BA701A" w:rsidRPr="00AE3210" w:rsidRDefault="00BA701A" w:rsidP="00E5777A">
            <w:pPr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210">
              <w:rPr>
                <w:rFonts w:ascii="Times New Roman" w:hAnsi="Times New Roman"/>
                <w:sz w:val="24"/>
                <w:szCs w:val="24"/>
                <w:lang w:eastAsia="ru-RU"/>
              </w:rPr>
              <w:t>- Комплекс вентиляционных и сантехнических работ;</w:t>
            </w:r>
          </w:p>
          <w:p w:rsidR="00BA701A" w:rsidRPr="00AE3210" w:rsidRDefault="00BA701A" w:rsidP="00E5777A">
            <w:pPr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210">
              <w:rPr>
                <w:rFonts w:ascii="Times New Roman" w:hAnsi="Times New Roman"/>
                <w:sz w:val="24"/>
                <w:szCs w:val="24"/>
                <w:lang w:eastAsia="ru-RU"/>
              </w:rPr>
              <w:t>- База гидромонтажных организаций;</w:t>
            </w:r>
          </w:p>
          <w:p w:rsidR="00BA701A" w:rsidRPr="00AE3210" w:rsidRDefault="00BA701A" w:rsidP="008F6799">
            <w:pPr>
              <w:ind w:firstLine="0"/>
              <w:jc w:val="left"/>
              <w:outlineLvl w:val="0"/>
              <w:rPr>
                <w:lang w:eastAsia="ru-RU"/>
              </w:rPr>
            </w:pPr>
            <w:r w:rsidRPr="00AE3210">
              <w:rPr>
                <w:rFonts w:ascii="Times New Roman" w:hAnsi="Times New Roman"/>
                <w:sz w:val="24"/>
                <w:szCs w:val="24"/>
                <w:lang w:eastAsia="ru-RU"/>
              </w:rPr>
              <w:t>- База подрядных организаций отделочных работ.</w:t>
            </w:r>
          </w:p>
        </w:tc>
        <w:tc>
          <w:tcPr>
            <w:tcW w:w="1540" w:type="dxa"/>
            <w:vAlign w:val="center"/>
          </w:tcPr>
          <w:p w:rsidR="00BA701A" w:rsidRPr="002D1D76" w:rsidRDefault="00BA701A" w:rsidP="005E51F6">
            <w:pPr>
              <w:ind w:firstLine="0"/>
              <w:jc w:val="center"/>
              <w:outlineLvl w:val="0"/>
              <w:rPr>
                <w:lang w:eastAsia="ru-RU"/>
              </w:rPr>
            </w:pPr>
            <w:r>
              <w:rPr>
                <w:lang w:eastAsia="ru-RU"/>
              </w:rPr>
              <w:t>15.06.2015</w:t>
            </w:r>
          </w:p>
        </w:tc>
        <w:tc>
          <w:tcPr>
            <w:tcW w:w="1579" w:type="dxa"/>
            <w:vAlign w:val="center"/>
          </w:tcPr>
          <w:p w:rsidR="00BA701A" w:rsidRDefault="00BA701A" w:rsidP="009917A8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701A" w:rsidRPr="002D1D76" w:rsidTr="009917A8">
        <w:tc>
          <w:tcPr>
            <w:tcW w:w="1127" w:type="dxa"/>
            <w:vMerge/>
            <w:vAlign w:val="center"/>
          </w:tcPr>
          <w:p w:rsidR="00BA701A" w:rsidRPr="002D1D76" w:rsidRDefault="00BA701A" w:rsidP="00852CEA">
            <w:pPr>
              <w:ind w:firstLine="0"/>
              <w:jc w:val="left"/>
              <w:outlineLvl w:val="0"/>
              <w:rPr>
                <w:lang w:eastAsia="ru-RU"/>
              </w:rPr>
            </w:pPr>
          </w:p>
        </w:tc>
        <w:tc>
          <w:tcPr>
            <w:tcW w:w="764" w:type="dxa"/>
            <w:vAlign w:val="center"/>
          </w:tcPr>
          <w:p w:rsidR="00BA701A" w:rsidRDefault="00BA701A" w:rsidP="0010557B">
            <w:pPr>
              <w:ind w:left="-71" w:right="-108" w:firstLine="9"/>
              <w:jc w:val="center"/>
              <w:outlineLvl w:val="0"/>
              <w:rPr>
                <w:lang w:eastAsia="ru-RU"/>
              </w:rPr>
            </w:pPr>
          </w:p>
        </w:tc>
        <w:tc>
          <w:tcPr>
            <w:tcW w:w="5146" w:type="dxa"/>
            <w:vAlign w:val="center"/>
          </w:tcPr>
          <w:p w:rsidR="00BA701A" w:rsidRPr="002D1D76" w:rsidRDefault="00BA701A" w:rsidP="00E5777A">
            <w:pPr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Общая стоимость ключевого события</w:t>
            </w:r>
          </w:p>
        </w:tc>
        <w:tc>
          <w:tcPr>
            <w:tcW w:w="1540" w:type="dxa"/>
            <w:vAlign w:val="center"/>
          </w:tcPr>
          <w:p w:rsidR="00BA701A" w:rsidRPr="002D1D76" w:rsidRDefault="00BA701A" w:rsidP="00F82985">
            <w:pPr>
              <w:ind w:firstLine="0"/>
              <w:jc w:val="center"/>
              <w:outlineLvl w:val="0"/>
              <w:rPr>
                <w:lang w:eastAsia="ru-RU"/>
              </w:rPr>
            </w:pPr>
          </w:p>
        </w:tc>
        <w:tc>
          <w:tcPr>
            <w:tcW w:w="1579" w:type="dxa"/>
            <w:vAlign w:val="center"/>
          </w:tcPr>
          <w:p w:rsidR="00BA701A" w:rsidRDefault="00BA701A" w:rsidP="009917A8">
            <w:pPr>
              <w:ind w:firstLine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BA701A" w:rsidRPr="00D828BF" w:rsidTr="009917A8">
        <w:tc>
          <w:tcPr>
            <w:tcW w:w="1127" w:type="dxa"/>
            <w:vAlign w:val="center"/>
          </w:tcPr>
          <w:p w:rsidR="00BA701A" w:rsidRPr="002D1D76" w:rsidRDefault="00BA701A" w:rsidP="00852CEA">
            <w:pPr>
              <w:ind w:firstLine="0"/>
              <w:jc w:val="left"/>
              <w:outlineLvl w:val="0"/>
              <w:rPr>
                <w:lang w:eastAsia="ru-RU"/>
              </w:rPr>
            </w:pPr>
          </w:p>
        </w:tc>
        <w:tc>
          <w:tcPr>
            <w:tcW w:w="764" w:type="dxa"/>
            <w:vAlign w:val="center"/>
          </w:tcPr>
          <w:p w:rsidR="00BA701A" w:rsidRPr="002D1D76" w:rsidRDefault="00BA701A" w:rsidP="0010557B">
            <w:pPr>
              <w:ind w:left="-71" w:right="-108" w:firstLine="9"/>
              <w:jc w:val="center"/>
              <w:outlineLvl w:val="0"/>
              <w:rPr>
                <w:lang w:eastAsia="ru-RU"/>
              </w:rPr>
            </w:pPr>
          </w:p>
        </w:tc>
        <w:tc>
          <w:tcPr>
            <w:tcW w:w="5146" w:type="dxa"/>
            <w:vAlign w:val="center"/>
          </w:tcPr>
          <w:p w:rsidR="00BA701A" w:rsidRPr="003C0E69" w:rsidRDefault="00BA701A" w:rsidP="00E5777A">
            <w:pPr>
              <w:ind w:firstLine="0"/>
              <w:jc w:val="left"/>
              <w:outlineLv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E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40" w:type="dxa"/>
            <w:vAlign w:val="center"/>
          </w:tcPr>
          <w:p w:rsidR="00BA701A" w:rsidRPr="002D1D76" w:rsidRDefault="00BA701A" w:rsidP="00FF0D33">
            <w:pPr>
              <w:ind w:firstLine="0"/>
              <w:jc w:val="center"/>
              <w:outlineLvl w:val="0"/>
              <w:rPr>
                <w:lang w:eastAsia="ru-RU"/>
              </w:rPr>
            </w:pPr>
          </w:p>
        </w:tc>
        <w:tc>
          <w:tcPr>
            <w:tcW w:w="1579" w:type="dxa"/>
            <w:vAlign w:val="center"/>
          </w:tcPr>
          <w:p w:rsidR="00BA701A" w:rsidRDefault="00BA701A" w:rsidP="009917A8">
            <w:pPr>
              <w:ind w:firstLine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</w:tbl>
    <w:p w:rsidR="00BA701A" w:rsidRDefault="00BA701A"/>
    <w:p w:rsidR="00BA701A" w:rsidRDefault="00BA701A"/>
    <w:p w:rsidR="00BA701A" w:rsidRDefault="00BA701A"/>
    <w:p w:rsidR="00BA701A" w:rsidRDefault="00BA701A"/>
    <w:tbl>
      <w:tblPr>
        <w:tblW w:w="9900" w:type="dxa"/>
        <w:tblInd w:w="108" w:type="dxa"/>
        <w:tblLayout w:type="fixed"/>
        <w:tblLook w:val="01E0"/>
      </w:tblPr>
      <w:tblGrid>
        <w:gridCol w:w="5040"/>
        <w:gridCol w:w="4860"/>
      </w:tblGrid>
      <w:tr w:rsidR="00BA701A" w:rsidRPr="00314942" w:rsidTr="00615877">
        <w:trPr>
          <w:trHeight w:val="351"/>
        </w:trPr>
        <w:tc>
          <w:tcPr>
            <w:tcW w:w="5040" w:type="dxa"/>
          </w:tcPr>
          <w:p w:rsidR="00BA701A" w:rsidRPr="00314942" w:rsidRDefault="00BA701A" w:rsidP="006158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4942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</w:tc>
        <w:tc>
          <w:tcPr>
            <w:tcW w:w="4860" w:type="dxa"/>
          </w:tcPr>
          <w:p w:rsidR="00BA701A" w:rsidRPr="00314942" w:rsidRDefault="00BA701A" w:rsidP="006158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4942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</w:tc>
      </w:tr>
      <w:tr w:rsidR="00BA701A" w:rsidRPr="00031244" w:rsidTr="00615877">
        <w:trPr>
          <w:trHeight w:val="1377"/>
        </w:trPr>
        <w:tc>
          <w:tcPr>
            <w:tcW w:w="5040" w:type="dxa"/>
          </w:tcPr>
          <w:p w:rsidR="00BA701A" w:rsidRPr="00031244" w:rsidRDefault="00BA701A" w:rsidP="0061587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312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60" w:type="dxa"/>
          </w:tcPr>
          <w:p w:rsidR="00BA701A" w:rsidRPr="00031244" w:rsidRDefault="00BA701A" w:rsidP="0061587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31244">
              <w:rPr>
                <w:rFonts w:ascii="Times New Roman" w:hAnsi="Times New Roman"/>
                <w:sz w:val="24"/>
                <w:szCs w:val="24"/>
              </w:rPr>
              <w:t>Старший вице-президент – директор по проектированию АО «НИАЭП»</w:t>
            </w:r>
          </w:p>
          <w:p w:rsidR="00BA701A" w:rsidRPr="00031244" w:rsidRDefault="00BA701A" w:rsidP="00615877">
            <w:pPr>
              <w:ind w:left="681" w:hanging="18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A701A" w:rsidRPr="00031244" w:rsidRDefault="00BA701A" w:rsidP="0061587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31244">
              <w:rPr>
                <w:rFonts w:ascii="Times New Roman" w:hAnsi="Times New Roman"/>
                <w:sz w:val="24"/>
                <w:szCs w:val="24"/>
              </w:rPr>
              <w:t>_________________ Ю.А. Иванов</w:t>
            </w:r>
          </w:p>
          <w:p w:rsidR="00BA701A" w:rsidRPr="00031244" w:rsidRDefault="00BA701A" w:rsidP="0061587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A701A" w:rsidRPr="00031244" w:rsidRDefault="00BA701A" w:rsidP="00615877">
            <w:pPr>
              <w:ind w:left="1016" w:hanging="1016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701A" w:rsidRDefault="00BA701A"/>
    <w:sectPr w:rsidR="00BA701A" w:rsidSect="00BA2C04">
      <w:footerReference w:type="default" r:id="rId7"/>
      <w:pgSz w:w="11906" w:h="16838"/>
      <w:pgMar w:top="719" w:right="386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01A" w:rsidRDefault="00BA701A" w:rsidP="00B23F05">
      <w:r>
        <w:separator/>
      </w:r>
    </w:p>
  </w:endnote>
  <w:endnote w:type="continuationSeparator" w:id="0">
    <w:p w:rsidR="00BA701A" w:rsidRDefault="00BA701A" w:rsidP="00B23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01A" w:rsidRDefault="00BA701A">
    <w:pPr>
      <w:pStyle w:val="Footer"/>
      <w:jc w:val="center"/>
    </w:pPr>
    <w:fldSimple w:instr=" PAGE   \* MERGEFORMAT ">
      <w:r>
        <w:rPr>
          <w:noProof/>
        </w:rPr>
        <w:t>2</w:t>
      </w:r>
    </w:fldSimple>
  </w:p>
  <w:p w:rsidR="00BA701A" w:rsidRDefault="00BA70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01A" w:rsidRDefault="00BA701A" w:rsidP="00B23F05">
      <w:r>
        <w:separator/>
      </w:r>
    </w:p>
  </w:footnote>
  <w:footnote w:type="continuationSeparator" w:id="0">
    <w:p w:rsidR="00BA701A" w:rsidRDefault="00BA701A" w:rsidP="00B23F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602DC"/>
    <w:multiLevelType w:val="hybridMultilevel"/>
    <w:tmpl w:val="8FCE6B2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BD617F"/>
    <w:multiLevelType w:val="multilevel"/>
    <w:tmpl w:val="74A8C6B2"/>
    <w:lvl w:ilvl="0">
      <w:start w:val="1"/>
      <w:numFmt w:val="decimal"/>
      <w:suff w:val="space"/>
      <w:lvlText w:val="%1."/>
      <w:lvlJc w:val="left"/>
      <w:pPr>
        <w:ind w:firstLine="737"/>
      </w:pPr>
      <w:rPr>
        <w:rFonts w:cs="Times New Roman" w:hint="default"/>
      </w:rPr>
    </w:lvl>
    <w:lvl w:ilvl="1">
      <w:start w:val="1"/>
      <w:numFmt w:val="decimal"/>
      <w:pStyle w:val="1"/>
      <w:suff w:val="space"/>
      <w:lvlText w:val="%1.%2."/>
      <w:lvlJc w:val="left"/>
      <w:pPr>
        <w:ind w:firstLine="737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37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37"/>
      </w:pPr>
      <w:rPr>
        <w:rFonts w:cs="Times New Roman" w:hint="default"/>
      </w:rPr>
    </w:lvl>
    <w:lvl w:ilvl="4">
      <w:start w:val="1"/>
      <w:numFmt w:val="decimal"/>
      <w:suff w:val="space"/>
      <w:lvlText w:val="%1.%2.%3.%4..%5"/>
      <w:lvlJc w:val="left"/>
      <w:pPr>
        <w:ind w:firstLine="737"/>
      </w:pPr>
      <w:rPr>
        <w:rFonts w:cs="Times New Roman" w:hint="default"/>
      </w:rPr>
    </w:lvl>
    <w:lvl w:ilvl="5">
      <w:start w:val="1"/>
      <w:numFmt w:val="decimal"/>
      <w:lvlText w:val="%1.%2.%3.%4..%5.%6"/>
      <w:lvlJc w:val="left"/>
      <w:pPr>
        <w:tabs>
          <w:tab w:val="num" w:pos="709"/>
        </w:tabs>
        <w:ind w:left="709"/>
      </w:pPr>
      <w:rPr>
        <w:rFonts w:cs="Times New Roman" w:hint="default"/>
      </w:rPr>
    </w:lvl>
    <w:lvl w:ilvl="6">
      <w:start w:val="1"/>
      <w:numFmt w:val="decimal"/>
      <w:lvlText w:val="%1.%2.%3.%4..%5.%6.%7"/>
      <w:lvlJc w:val="left"/>
      <w:pPr>
        <w:tabs>
          <w:tab w:val="num" w:pos="709"/>
        </w:tabs>
        <w:ind w:left="709"/>
      </w:pPr>
      <w:rPr>
        <w:rFonts w:cs="Times New Roman" w:hint="default"/>
      </w:rPr>
    </w:lvl>
    <w:lvl w:ilvl="7">
      <w:start w:val="1"/>
      <w:numFmt w:val="decimal"/>
      <w:lvlText w:val="%1.%2.%3.%4..%5.%6.%7.%8"/>
      <w:lvlJc w:val="left"/>
      <w:pPr>
        <w:tabs>
          <w:tab w:val="num" w:pos="709"/>
        </w:tabs>
        <w:ind w:left="709"/>
      </w:pPr>
      <w:rPr>
        <w:rFonts w:cs="Times New Roman" w:hint="default"/>
      </w:rPr>
    </w:lvl>
    <w:lvl w:ilvl="8">
      <w:start w:val="1"/>
      <w:numFmt w:val="decimal"/>
      <w:lvlText w:val="%1.%2.%3.%4..%5.%6.%7.%8.%9"/>
      <w:lvlJc w:val="left"/>
      <w:pPr>
        <w:tabs>
          <w:tab w:val="num" w:pos="709"/>
        </w:tabs>
        <w:ind w:left="709"/>
      </w:pPr>
      <w:rPr>
        <w:rFonts w:cs="Times New Roman" w:hint="default"/>
      </w:rPr>
    </w:lvl>
  </w:abstractNum>
  <w:abstractNum w:abstractNumId="2">
    <w:nsid w:val="29B00623"/>
    <w:multiLevelType w:val="hybridMultilevel"/>
    <w:tmpl w:val="548C141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DCF5D9B"/>
    <w:multiLevelType w:val="hybridMultilevel"/>
    <w:tmpl w:val="9544C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9D54AC"/>
    <w:multiLevelType w:val="hybridMultilevel"/>
    <w:tmpl w:val="0526C1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4893"/>
    <w:rsid w:val="00001309"/>
    <w:rsid w:val="0000600E"/>
    <w:rsid w:val="000152DC"/>
    <w:rsid w:val="00023544"/>
    <w:rsid w:val="00024F9A"/>
    <w:rsid w:val="000308E7"/>
    <w:rsid w:val="00031244"/>
    <w:rsid w:val="00050303"/>
    <w:rsid w:val="00057DD9"/>
    <w:rsid w:val="000862BB"/>
    <w:rsid w:val="00086393"/>
    <w:rsid w:val="000977AE"/>
    <w:rsid w:val="000C10A8"/>
    <w:rsid w:val="000D3D4B"/>
    <w:rsid w:val="000F69D1"/>
    <w:rsid w:val="0010162F"/>
    <w:rsid w:val="0010557B"/>
    <w:rsid w:val="00134724"/>
    <w:rsid w:val="00151245"/>
    <w:rsid w:val="0015511D"/>
    <w:rsid w:val="00156D3D"/>
    <w:rsid w:val="001766B3"/>
    <w:rsid w:val="0017760A"/>
    <w:rsid w:val="0017795A"/>
    <w:rsid w:val="001920B6"/>
    <w:rsid w:val="0019508C"/>
    <w:rsid w:val="001A12BF"/>
    <w:rsid w:val="001A7148"/>
    <w:rsid w:val="001B0BE0"/>
    <w:rsid w:val="001B0EBA"/>
    <w:rsid w:val="001B302A"/>
    <w:rsid w:val="001C354E"/>
    <w:rsid w:val="001E7662"/>
    <w:rsid w:val="001F56FD"/>
    <w:rsid w:val="0022012D"/>
    <w:rsid w:val="002356D3"/>
    <w:rsid w:val="002407F9"/>
    <w:rsid w:val="00242816"/>
    <w:rsid w:val="00246DC2"/>
    <w:rsid w:val="00251265"/>
    <w:rsid w:val="00255A6A"/>
    <w:rsid w:val="00292657"/>
    <w:rsid w:val="002A024C"/>
    <w:rsid w:val="002A4B20"/>
    <w:rsid w:val="002D1D76"/>
    <w:rsid w:val="002F179D"/>
    <w:rsid w:val="002F6E91"/>
    <w:rsid w:val="00314942"/>
    <w:rsid w:val="003335E0"/>
    <w:rsid w:val="0034600E"/>
    <w:rsid w:val="00356070"/>
    <w:rsid w:val="0037409D"/>
    <w:rsid w:val="0038249D"/>
    <w:rsid w:val="00386E49"/>
    <w:rsid w:val="00395A2A"/>
    <w:rsid w:val="003B2D66"/>
    <w:rsid w:val="003C0E69"/>
    <w:rsid w:val="003C63BD"/>
    <w:rsid w:val="003E3D62"/>
    <w:rsid w:val="003F4A22"/>
    <w:rsid w:val="003F70B4"/>
    <w:rsid w:val="004001F7"/>
    <w:rsid w:val="0041009C"/>
    <w:rsid w:val="004208AD"/>
    <w:rsid w:val="004645E3"/>
    <w:rsid w:val="00465604"/>
    <w:rsid w:val="00473A00"/>
    <w:rsid w:val="00476E94"/>
    <w:rsid w:val="004770C1"/>
    <w:rsid w:val="00477911"/>
    <w:rsid w:val="00486DB1"/>
    <w:rsid w:val="00493C7E"/>
    <w:rsid w:val="0049467E"/>
    <w:rsid w:val="004A50D9"/>
    <w:rsid w:val="004B5300"/>
    <w:rsid w:val="004E2CA8"/>
    <w:rsid w:val="004E7C71"/>
    <w:rsid w:val="00500B5D"/>
    <w:rsid w:val="005149FB"/>
    <w:rsid w:val="005340CE"/>
    <w:rsid w:val="00565988"/>
    <w:rsid w:val="00566957"/>
    <w:rsid w:val="005969CC"/>
    <w:rsid w:val="005E51F6"/>
    <w:rsid w:val="005E778D"/>
    <w:rsid w:val="006061C1"/>
    <w:rsid w:val="00611F4F"/>
    <w:rsid w:val="00615877"/>
    <w:rsid w:val="00631650"/>
    <w:rsid w:val="00632C7E"/>
    <w:rsid w:val="00633069"/>
    <w:rsid w:val="00646851"/>
    <w:rsid w:val="00685BE5"/>
    <w:rsid w:val="00687160"/>
    <w:rsid w:val="0069640E"/>
    <w:rsid w:val="006A0138"/>
    <w:rsid w:val="006A5949"/>
    <w:rsid w:val="006C2B6E"/>
    <w:rsid w:val="006E6519"/>
    <w:rsid w:val="00712A2C"/>
    <w:rsid w:val="00716B4D"/>
    <w:rsid w:val="00733D44"/>
    <w:rsid w:val="00754DF5"/>
    <w:rsid w:val="00771253"/>
    <w:rsid w:val="00775956"/>
    <w:rsid w:val="00776765"/>
    <w:rsid w:val="00780ACF"/>
    <w:rsid w:val="007A4D54"/>
    <w:rsid w:val="007D34EF"/>
    <w:rsid w:val="00806DD3"/>
    <w:rsid w:val="00813C30"/>
    <w:rsid w:val="00823F73"/>
    <w:rsid w:val="00842658"/>
    <w:rsid w:val="0084721F"/>
    <w:rsid w:val="00852CEA"/>
    <w:rsid w:val="00882B59"/>
    <w:rsid w:val="00890BFA"/>
    <w:rsid w:val="00891B4E"/>
    <w:rsid w:val="008B463E"/>
    <w:rsid w:val="008C7BB9"/>
    <w:rsid w:val="008D55B4"/>
    <w:rsid w:val="008D638F"/>
    <w:rsid w:val="008F6799"/>
    <w:rsid w:val="00904A88"/>
    <w:rsid w:val="00913AD1"/>
    <w:rsid w:val="009563C3"/>
    <w:rsid w:val="00962FE7"/>
    <w:rsid w:val="00977D9C"/>
    <w:rsid w:val="00984D36"/>
    <w:rsid w:val="009853A4"/>
    <w:rsid w:val="00990218"/>
    <w:rsid w:val="009917A8"/>
    <w:rsid w:val="00993920"/>
    <w:rsid w:val="009A09F3"/>
    <w:rsid w:val="009B66D6"/>
    <w:rsid w:val="009C140B"/>
    <w:rsid w:val="009E0F29"/>
    <w:rsid w:val="009F61B2"/>
    <w:rsid w:val="00A0371F"/>
    <w:rsid w:val="00A91EA0"/>
    <w:rsid w:val="00AB5710"/>
    <w:rsid w:val="00AC5E82"/>
    <w:rsid w:val="00AD66CD"/>
    <w:rsid w:val="00AE1916"/>
    <w:rsid w:val="00AE3210"/>
    <w:rsid w:val="00AF340E"/>
    <w:rsid w:val="00B051BF"/>
    <w:rsid w:val="00B131C8"/>
    <w:rsid w:val="00B23F05"/>
    <w:rsid w:val="00B2566D"/>
    <w:rsid w:val="00B31E36"/>
    <w:rsid w:val="00B321BD"/>
    <w:rsid w:val="00B9261A"/>
    <w:rsid w:val="00B96720"/>
    <w:rsid w:val="00BA2C04"/>
    <w:rsid w:val="00BA701A"/>
    <w:rsid w:val="00BB7B57"/>
    <w:rsid w:val="00C22E66"/>
    <w:rsid w:val="00C40B0F"/>
    <w:rsid w:val="00C57CAF"/>
    <w:rsid w:val="00C63096"/>
    <w:rsid w:val="00C70CD7"/>
    <w:rsid w:val="00C822CC"/>
    <w:rsid w:val="00CA6C72"/>
    <w:rsid w:val="00CC5957"/>
    <w:rsid w:val="00CD26F7"/>
    <w:rsid w:val="00D21A8F"/>
    <w:rsid w:val="00D237B8"/>
    <w:rsid w:val="00D41F2E"/>
    <w:rsid w:val="00D473BA"/>
    <w:rsid w:val="00D55CD3"/>
    <w:rsid w:val="00D62DA7"/>
    <w:rsid w:val="00D828BF"/>
    <w:rsid w:val="00D968E5"/>
    <w:rsid w:val="00DB25A4"/>
    <w:rsid w:val="00DC4364"/>
    <w:rsid w:val="00DD0EB8"/>
    <w:rsid w:val="00DD4893"/>
    <w:rsid w:val="00DE1C3C"/>
    <w:rsid w:val="00DE20C3"/>
    <w:rsid w:val="00DF0DD9"/>
    <w:rsid w:val="00E03E2B"/>
    <w:rsid w:val="00E131FD"/>
    <w:rsid w:val="00E22B3C"/>
    <w:rsid w:val="00E22CD4"/>
    <w:rsid w:val="00E34779"/>
    <w:rsid w:val="00E51202"/>
    <w:rsid w:val="00E5777A"/>
    <w:rsid w:val="00E70181"/>
    <w:rsid w:val="00EA1CBF"/>
    <w:rsid w:val="00EA6E92"/>
    <w:rsid w:val="00ED2287"/>
    <w:rsid w:val="00ED6B37"/>
    <w:rsid w:val="00EE21F8"/>
    <w:rsid w:val="00F122ED"/>
    <w:rsid w:val="00F12CFB"/>
    <w:rsid w:val="00F3096C"/>
    <w:rsid w:val="00F66866"/>
    <w:rsid w:val="00F74CE2"/>
    <w:rsid w:val="00F75A72"/>
    <w:rsid w:val="00F82985"/>
    <w:rsid w:val="00F84A48"/>
    <w:rsid w:val="00FA1A48"/>
    <w:rsid w:val="00FD28CF"/>
    <w:rsid w:val="00FF0D33"/>
    <w:rsid w:val="00FF7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7B8"/>
    <w:pPr>
      <w:ind w:firstLine="567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D489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66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695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2A4B2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A4B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2A4B20"/>
    <w:rPr>
      <w:rFonts w:eastAsia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A4B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2A4B20"/>
    <w:rPr>
      <w:b/>
      <w:bCs/>
    </w:rPr>
  </w:style>
  <w:style w:type="paragraph" w:customStyle="1" w:styleId="1">
    <w:name w:val="НумАбз1"/>
    <w:basedOn w:val="Normal"/>
    <w:uiPriority w:val="99"/>
    <w:rsid w:val="00386E49"/>
    <w:pPr>
      <w:numPr>
        <w:ilvl w:val="1"/>
        <w:numId w:val="4"/>
      </w:numPr>
    </w:pPr>
    <w:rPr>
      <w:rFonts w:ascii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B23F0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23F05"/>
    <w:rPr>
      <w:rFonts w:eastAsia="Times New Roman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B23F0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23F05"/>
    <w:rPr>
      <w:rFonts w:eastAsia="Times New Roman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3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327</Words>
  <Characters>1869</Characters>
  <Application>Microsoft Office Outlook</Application>
  <DocSecurity>0</DocSecurity>
  <Lines>0</Lines>
  <Paragraphs>0</Paragraphs>
  <ScaleCrop>false</ScaleCrop>
  <Company>ЗАО Атомстройэкспорт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subject/>
  <dc:creator>yu.v.kucher</dc:creator>
  <cp:keywords/>
  <dc:description/>
  <cp:lastModifiedBy>0130</cp:lastModifiedBy>
  <cp:revision>4</cp:revision>
  <cp:lastPrinted>2013-08-02T14:57:00Z</cp:lastPrinted>
  <dcterms:created xsi:type="dcterms:W3CDTF">2014-10-14T04:51:00Z</dcterms:created>
  <dcterms:modified xsi:type="dcterms:W3CDTF">2014-10-14T06:38:00Z</dcterms:modified>
</cp:coreProperties>
</file>